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AC143" w14:textId="07CA9A5F" w:rsidR="004E4CFE" w:rsidRDefault="00000000">
      <w:pPr>
        <w:jc w:val="center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entury Gothic" w:eastAsia="Century Gothic" w:hAnsi="Century Gothic" w:cs="Century Gothic"/>
          <w:sz w:val="36"/>
          <w:szCs w:val="36"/>
        </w:rPr>
        <w:t xml:space="preserve"> Big Acorns Art (Kapow) – Wednesday afternoon</w:t>
      </w:r>
    </w:p>
    <w:tbl>
      <w:tblPr>
        <w:tblStyle w:val="a"/>
        <w:tblW w:w="13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3"/>
        <w:gridCol w:w="1923"/>
        <w:gridCol w:w="1923"/>
        <w:gridCol w:w="1923"/>
        <w:gridCol w:w="1924"/>
        <w:gridCol w:w="1924"/>
        <w:gridCol w:w="1924"/>
      </w:tblGrid>
      <w:tr w:rsidR="004E4CFE" w14:paraId="370E302D" w14:textId="77777777">
        <w:tc>
          <w:tcPr>
            <w:tcW w:w="1923" w:type="dxa"/>
          </w:tcPr>
          <w:p w14:paraId="3D64F09F" w14:textId="77777777" w:rsidR="004E4CFE" w:rsidRDefault="004E4CFE">
            <w:pPr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1923" w:type="dxa"/>
          </w:tcPr>
          <w:p w14:paraId="646FCFF6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1</w:t>
            </w:r>
          </w:p>
        </w:tc>
        <w:tc>
          <w:tcPr>
            <w:tcW w:w="1923" w:type="dxa"/>
          </w:tcPr>
          <w:p w14:paraId="308A0628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2</w:t>
            </w:r>
          </w:p>
        </w:tc>
        <w:tc>
          <w:tcPr>
            <w:tcW w:w="1923" w:type="dxa"/>
          </w:tcPr>
          <w:p w14:paraId="3A1AF4B0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3</w:t>
            </w:r>
          </w:p>
        </w:tc>
        <w:tc>
          <w:tcPr>
            <w:tcW w:w="1924" w:type="dxa"/>
          </w:tcPr>
          <w:p w14:paraId="3729DAB5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4</w:t>
            </w:r>
          </w:p>
        </w:tc>
        <w:tc>
          <w:tcPr>
            <w:tcW w:w="1924" w:type="dxa"/>
          </w:tcPr>
          <w:p w14:paraId="5BB81244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5</w:t>
            </w:r>
          </w:p>
        </w:tc>
        <w:tc>
          <w:tcPr>
            <w:tcW w:w="1924" w:type="dxa"/>
          </w:tcPr>
          <w:p w14:paraId="3FA1A39A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6</w:t>
            </w:r>
          </w:p>
        </w:tc>
      </w:tr>
      <w:tr w:rsidR="002E6DAD" w14:paraId="5B2A5815" w14:textId="77777777">
        <w:tc>
          <w:tcPr>
            <w:tcW w:w="1923" w:type="dxa"/>
          </w:tcPr>
          <w:p w14:paraId="365AF109" w14:textId="77777777" w:rsidR="002E6DAD" w:rsidRDefault="002E6DAD" w:rsidP="002E6DAD">
            <w:pPr>
              <w:rPr>
                <w:rFonts w:ascii="Century Gothic" w:eastAsia="Century Gothic" w:hAnsi="Century Gothic" w:cs="Century Gothic"/>
                <w:b/>
              </w:rPr>
            </w:pPr>
          </w:p>
          <w:p w14:paraId="59DDB312" w14:textId="77777777" w:rsidR="002E6DAD" w:rsidRDefault="002E6DAD" w:rsidP="002E6DAD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Topic</w:t>
            </w:r>
          </w:p>
        </w:tc>
        <w:tc>
          <w:tcPr>
            <w:tcW w:w="1923" w:type="dxa"/>
          </w:tcPr>
          <w:p w14:paraId="2415D607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</w:p>
          <w:p w14:paraId="74C0A0EF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Topic Two: Painting and mixed media: Paint my world</w:t>
            </w:r>
          </w:p>
          <w:p w14:paraId="3ECD58DE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3" w:type="dxa"/>
          </w:tcPr>
          <w:p w14:paraId="5587E4D0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</w:p>
          <w:p w14:paraId="5961D162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Topic Two: Painting and mixed media: Paint my world</w:t>
            </w:r>
          </w:p>
          <w:p w14:paraId="1502F01B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3" w:type="dxa"/>
          </w:tcPr>
          <w:p w14:paraId="53EFFCE1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</w:p>
          <w:p w14:paraId="6C44C7A0" w14:textId="38C5381A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Topic Three: Sculpture and 3D Creation Station</w:t>
            </w:r>
          </w:p>
        </w:tc>
        <w:tc>
          <w:tcPr>
            <w:tcW w:w="1924" w:type="dxa"/>
          </w:tcPr>
          <w:p w14:paraId="7C0A2B7E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</w:p>
          <w:p w14:paraId="5173EDBF" w14:textId="2D338AB8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Topic Three: Sculpture and 3D Creation Station</w:t>
            </w:r>
          </w:p>
        </w:tc>
        <w:tc>
          <w:tcPr>
            <w:tcW w:w="1924" w:type="dxa"/>
          </w:tcPr>
          <w:p w14:paraId="015AF129" w14:textId="77777777" w:rsidR="002E6DAD" w:rsidRDefault="002E6DAD" w:rsidP="002E6DAD">
            <w:pPr>
              <w:rPr>
                <w:rFonts w:ascii="Century Gothic" w:hAnsi="Century Gothic"/>
              </w:rPr>
            </w:pPr>
          </w:p>
          <w:p w14:paraId="18E26DEA" w14:textId="77777777" w:rsidR="002E6DAD" w:rsidRDefault="002E6DAD" w:rsidP="002E6D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Topic Three:</w:t>
            </w:r>
          </w:p>
          <w:p w14:paraId="419F7071" w14:textId="77777777" w:rsidR="002E6DAD" w:rsidRDefault="002E6DAD" w:rsidP="002E6D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Sculpture and 3D Creation Station</w:t>
            </w:r>
          </w:p>
          <w:p w14:paraId="7F344011" w14:textId="559075AD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4" w:type="dxa"/>
          </w:tcPr>
          <w:p w14:paraId="1CA97A81" w14:textId="77777777" w:rsidR="002E6DAD" w:rsidRDefault="002E6DAD" w:rsidP="002E6DAD">
            <w:pPr>
              <w:rPr>
                <w:rFonts w:ascii="Century Gothic" w:hAnsi="Century Gothic"/>
              </w:rPr>
            </w:pPr>
          </w:p>
          <w:p w14:paraId="2CCD61C2" w14:textId="77777777" w:rsidR="002E6DAD" w:rsidRDefault="002E6DAD" w:rsidP="002E6D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Topic Three:</w:t>
            </w:r>
          </w:p>
          <w:p w14:paraId="5E2C2079" w14:textId="77777777" w:rsidR="002E6DAD" w:rsidRDefault="002E6DAD" w:rsidP="002E6D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Sculpture and 3D Creation Station</w:t>
            </w:r>
          </w:p>
          <w:p w14:paraId="6EB61AAD" w14:textId="6247F928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2E6DAD" w14:paraId="1B1035B0" w14:textId="77777777">
        <w:tc>
          <w:tcPr>
            <w:tcW w:w="1923" w:type="dxa"/>
          </w:tcPr>
          <w:p w14:paraId="0281F393" w14:textId="77777777" w:rsidR="002E6DAD" w:rsidRDefault="002E6DAD" w:rsidP="002E6DAD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Learning Objectives</w:t>
            </w:r>
          </w:p>
          <w:p w14:paraId="4E6A0EFD" w14:textId="77777777" w:rsidR="002E6DAD" w:rsidRDefault="002E6DAD" w:rsidP="002E6DAD">
            <w:pPr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1923" w:type="dxa"/>
          </w:tcPr>
          <w:p w14:paraId="55CDEFC8" w14:textId="1CEADB3A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To create landscape collages inspired by the work of Megan Coyle.</w:t>
            </w:r>
          </w:p>
        </w:tc>
        <w:tc>
          <w:tcPr>
            <w:tcW w:w="1923" w:type="dxa"/>
          </w:tcPr>
          <w:p w14:paraId="58749D67" w14:textId="18AA83EE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To create a large piece of group art work based around the colours and patterns of fireworks.</w:t>
            </w:r>
          </w:p>
        </w:tc>
        <w:tc>
          <w:tcPr>
            <w:tcW w:w="1923" w:type="dxa"/>
          </w:tcPr>
          <w:p w14:paraId="0CC758C7" w14:textId="01061AA9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To explore clay and its properties</w:t>
            </w:r>
          </w:p>
        </w:tc>
        <w:tc>
          <w:tcPr>
            <w:tcW w:w="1924" w:type="dxa"/>
          </w:tcPr>
          <w:p w14:paraId="56A59465" w14:textId="2D5D77C2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To explore playdough and its properties</w:t>
            </w:r>
          </w:p>
        </w:tc>
        <w:tc>
          <w:tcPr>
            <w:tcW w:w="1924" w:type="dxa"/>
          </w:tcPr>
          <w:p w14:paraId="74FBFB5F" w14:textId="77777777" w:rsidR="002E6DAD" w:rsidRDefault="002E6DAD" w:rsidP="002E6D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</w:t>
            </w:r>
            <w:r w:rsidRPr="001E1C2E">
              <w:rPr>
                <w:rFonts w:ascii="Century Gothic" w:hAnsi="Century Gothic"/>
              </w:rPr>
              <w:t xml:space="preserve"> generate inspiration and conversation about sculpture art and artists.</w:t>
            </w:r>
          </w:p>
          <w:p w14:paraId="01E75A43" w14:textId="77777777" w:rsidR="002E6DAD" w:rsidRPr="001E1C2E" w:rsidRDefault="002E6DAD" w:rsidP="002E6DAD">
            <w:pPr>
              <w:rPr>
                <w:rFonts w:ascii="Century Gothic" w:hAnsi="Century Gothic"/>
              </w:rPr>
            </w:pPr>
          </w:p>
          <w:p w14:paraId="237E5B70" w14:textId="77777777" w:rsidR="002E6DAD" w:rsidRDefault="002E6DAD" w:rsidP="002E6DAD">
            <w:pPr>
              <w:rPr>
                <w:rFonts w:ascii="Century Gothic" w:hAnsi="Century Gothic"/>
              </w:rPr>
            </w:pPr>
            <w:r w:rsidRPr="001E1C2E">
              <w:rPr>
                <w:rFonts w:ascii="Century Gothic" w:hAnsi="Century Gothic"/>
              </w:rPr>
              <w:t>To create a design for a 3D animal sculpture.</w:t>
            </w:r>
          </w:p>
          <w:p w14:paraId="293AD92F" w14:textId="21FF4EA8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4" w:type="dxa"/>
          </w:tcPr>
          <w:p w14:paraId="51AAA887" w14:textId="63C639B6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 w:rsidRPr="00487328">
              <w:rPr>
                <w:rFonts w:ascii="Century Gothic" w:hAnsi="Century Gothic"/>
              </w:rPr>
              <w:t xml:space="preserve">To </w:t>
            </w:r>
            <w:r>
              <w:rPr>
                <w:rFonts w:ascii="Century Gothic" w:hAnsi="Century Gothic"/>
              </w:rPr>
              <w:t>make</w:t>
            </w:r>
            <w:r w:rsidRPr="00487328">
              <w:rPr>
                <w:rFonts w:ascii="Century Gothic" w:hAnsi="Century Gothic"/>
              </w:rPr>
              <w:t xml:space="preserve"> a 3D clay sculpture using the designs created last lesson.</w:t>
            </w:r>
          </w:p>
        </w:tc>
      </w:tr>
      <w:tr w:rsidR="002E6DAD" w14:paraId="3FA6D050" w14:textId="77777777">
        <w:tc>
          <w:tcPr>
            <w:tcW w:w="1923" w:type="dxa"/>
          </w:tcPr>
          <w:p w14:paraId="57E850F7" w14:textId="77777777" w:rsidR="002E6DAD" w:rsidRDefault="002E6DAD" w:rsidP="002E6DAD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Activities</w:t>
            </w:r>
          </w:p>
        </w:tc>
        <w:tc>
          <w:tcPr>
            <w:tcW w:w="1923" w:type="dxa"/>
          </w:tcPr>
          <w:p w14:paraId="1E000F22" w14:textId="78E8F0D8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Lesson 5: Landscape collage</w:t>
            </w:r>
          </w:p>
        </w:tc>
        <w:tc>
          <w:tcPr>
            <w:tcW w:w="1923" w:type="dxa"/>
          </w:tcPr>
          <w:p w14:paraId="60940771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Lesson 6:</w:t>
            </w:r>
          </w:p>
          <w:p w14:paraId="03514859" w14:textId="29EE6CEB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Group Art</w:t>
            </w:r>
          </w:p>
        </w:tc>
        <w:tc>
          <w:tcPr>
            <w:tcW w:w="1923" w:type="dxa"/>
          </w:tcPr>
          <w:p w14:paraId="6239775F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Lesson 1:</w:t>
            </w:r>
          </w:p>
          <w:p w14:paraId="60512C43" w14:textId="51A55745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Clay</w:t>
            </w:r>
          </w:p>
        </w:tc>
        <w:tc>
          <w:tcPr>
            <w:tcW w:w="1924" w:type="dxa"/>
          </w:tcPr>
          <w:p w14:paraId="3B70F67F" w14:textId="75C808D1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Lesson 2: Playdough</w:t>
            </w:r>
          </w:p>
        </w:tc>
        <w:tc>
          <w:tcPr>
            <w:tcW w:w="1924" w:type="dxa"/>
          </w:tcPr>
          <w:p w14:paraId="46A0F3D4" w14:textId="77777777" w:rsidR="002E6DAD" w:rsidRDefault="002E6DAD" w:rsidP="002E6DAD">
            <w:pPr>
              <w:rPr>
                <w:rFonts w:ascii="Century Gothic" w:hAnsi="Century Gothic"/>
              </w:rPr>
            </w:pPr>
          </w:p>
          <w:p w14:paraId="4AFAFCD2" w14:textId="27B6D765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hAnsi="Century Gothic"/>
              </w:rPr>
              <w:t>Clay animal designs (group 2)</w:t>
            </w:r>
          </w:p>
        </w:tc>
        <w:tc>
          <w:tcPr>
            <w:tcW w:w="1924" w:type="dxa"/>
          </w:tcPr>
          <w:p w14:paraId="2C720D31" w14:textId="77777777" w:rsidR="002E6DAD" w:rsidRDefault="002E6DAD" w:rsidP="002E6DAD">
            <w:pPr>
              <w:rPr>
                <w:rFonts w:ascii="Century Gothic" w:hAnsi="Century Gothic"/>
              </w:rPr>
            </w:pPr>
          </w:p>
          <w:p w14:paraId="2E70DFED" w14:textId="77777777" w:rsidR="002E6DAD" w:rsidRDefault="002E6DAD" w:rsidP="002E6D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Clay animal modelling</w:t>
            </w:r>
          </w:p>
          <w:p w14:paraId="3B4B59BF" w14:textId="77777777" w:rsidR="002E6DAD" w:rsidRDefault="002E6DAD" w:rsidP="002E6D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(Group 1 &amp; 2)</w:t>
            </w:r>
          </w:p>
          <w:p w14:paraId="19C1ECD1" w14:textId="53914DB5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2E6DAD" w14:paraId="056E3D1A" w14:textId="77777777">
        <w:tc>
          <w:tcPr>
            <w:tcW w:w="1923" w:type="dxa"/>
          </w:tcPr>
          <w:p w14:paraId="7D92645A" w14:textId="77777777" w:rsidR="002E6DAD" w:rsidRDefault="002E6DAD" w:rsidP="002E6DAD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Resources</w:t>
            </w:r>
          </w:p>
        </w:tc>
        <w:tc>
          <w:tcPr>
            <w:tcW w:w="1923" w:type="dxa"/>
          </w:tcPr>
          <w:p w14:paraId="1B6C9831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Megan Coyle Presentation</w:t>
            </w:r>
          </w:p>
          <w:p w14:paraId="30173DE2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iPad</w:t>
            </w:r>
          </w:p>
          <w:p w14:paraId="06ADD5C8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Pencils</w:t>
            </w:r>
          </w:p>
          <w:p w14:paraId="55EF027E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Paper</w:t>
            </w:r>
          </w:p>
          <w:p w14:paraId="4D3F7563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PVA glue</w:t>
            </w:r>
          </w:p>
          <w:p w14:paraId="5EB00F4B" w14:textId="16873A19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Magazines for collage</w:t>
            </w:r>
          </w:p>
        </w:tc>
        <w:tc>
          <w:tcPr>
            <w:tcW w:w="1923" w:type="dxa"/>
          </w:tcPr>
          <w:p w14:paraId="3AD5384E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Poster Paints</w:t>
            </w:r>
          </w:p>
          <w:p w14:paraId="20DDE660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Teabags</w:t>
            </w:r>
          </w:p>
          <w:p w14:paraId="7BDBA2C6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Strings cut to different lengths</w:t>
            </w:r>
          </w:p>
          <w:p w14:paraId="25C29F4D" w14:textId="34008516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Large paper</w:t>
            </w:r>
          </w:p>
        </w:tc>
        <w:tc>
          <w:tcPr>
            <w:tcW w:w="1923" w:type="dxa"/>
          </w:tcPr>
          <w:p w14:paraId="4F11DC9D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Modelling clay</w:t>
            </w:r>
          </w:p>
          <w:p w14:paraId="48545764" w14:textId="7B49581C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Modelling tools</w:t>
            </w:r>
          </w:p>
        </w:tc>
        <w:tc>
          <w:tcPr>
            <w:tcW w:w="1924" w:type="dxa"/>
          </w:tcPr>
          <w:p w14:paraId="160734BC" w14:textId="77777777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Playdough</w:t>
            </w:r>
          </w:p>
          <w:p w14:paraId="26734302" w14:textId="2D7EDF0C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Modelling tools</w:t>
            </w:r>
          </w:p>
        </w:tc>
        <w:tc>
          <w:tcPr>
            <w:tcW w:w="1924" w:type="dxa"/>
          </w:tcPr>
          <w:p w14:paraId="54BEB546" w14:textId="77777777" w:rsidR="002E6DAD" w:rsidRDefault="002E6DAD" w:rsidP="002E6D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Presentation</w:t>
            </w:r>
          </w:p>
          <w:p w14:paraId="333D23CF" w14:textId="77777777" w:rsidR="002E6DAD" w:rsidRDefault="002E6DAD" w:rsidP="002E6D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Paper</w:t>
            </w:r>
          </w:p>
          <w:p w14:paraId="4B938CD2" w14:textId="77777777" w:rsidR="002E6DAD" w:rsidRDefault="002E6DAD" w:rsidP="002E6D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Pencils</w:t>
            </w:r>
          </w:p>
          <w:p w14:paraId="2772E1A3" w14:textId="768E3F35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hAnsi="Century Gothic"/>
              </w:rPr>
              <w:t>Small world animals</w:t>
            </w:r>
          </w:p>
        </w:tc>
        <w:tc>
          <w:tcPr>
            <w:tcW w:w="1924" w:type="dxa"/>
          </w:tcPr>
          <w:p w14:paraId="4A1BDC2C" w14:textId="77777777" w:rsidR="002E6DAD" w:rsidRDefault="002E6DAD" w:rsidP="002E6D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Designs</w:t>
            </w:r>
          </w:p>
          <w:p w14:paraId="29DA7102" w14:textId="77777777" w:rsidR="002E6DAD" w:rsidRDefault="002E6DAD" w:rsidP="002E6D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Modelling clay</w:t>
            </w:r>
          </w:p>
          <w:p w14:paraId="23D0342C" w14:textId="3C2E1838" w:rsidR="002E6DAD" w:rsidRDefault="002E6DAD" w:rsidP="002E6DAD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hAnsi="Century Gothic"/>
              </w:rPr>
              <w:t>Modelling tools</w:t>
            </w:r>
          </w:p>
        </w:tc>
      </w:tr>
    </w:tbl>
    <w:p w14:paraId="712ABC00" w14:textId="77777777" w:rsidR="004E4CFE" w:rsidRDefault="004E4CFE">
      <w:pPr>
        <w:rPr>
          <w:rFonts w:ascii="Century Gothic" w:eastAsia="Century Gothic" w:hAnsi="Century Gothic" w:cs="Century Gothic"/>
          <w:sz w:val="36"/>
          <w:szCs w:val="36"/>
        </w:rPr>
      </w:pPr>
    </w:p>
    <w:p w14:paraId="0F7B36A0" w14:textId="77777777" w:rsidR="004E4CFE" w:rsidRDefault="004E4CFE">
      <w:pPr>
        <w:rPr>
          <w:rFonts w:ascii="Century Gothic" w:eastAsia="Century Gothic" w:hAnsi="Century Gothic" w:cs="Century Gothic"/>
          <w:sz w:val="36"/>
          <w:szCs w:val="36"/>
        </w:rPr>
      </w:pPr>
    </w:p>
    <w:p w14:paraId="6E66881B" w14:textId="7D64B119" w:rsidR="004E4CFE" w:rsidRDefault="00000000">
      <w:pPr>
        <w:jc w:val="center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entury Gothic" w:eastAsia="Century Gothic" w:hAnsi="Century Gothic" w:cs="Century Gothic"/>
          <w:sz w:val="36"/>
          <w:szCs w:val="36"/>
        </w:rPr>
        <w:lastRenderedPageBreak/>
        <w:t xml:space="preserve">Big Acorns Music – </w:t>
      </w:r>
      <w:r w:rsidR="002E6DAD">
        <w:rPr>
          <w:rFonts w:ascii="Century Gothic" w:eastAsia="Century Gothic" w:hAnsi="Century Gothic" w:cs="Century Gothic"/>
          <w:sz w:val="36"/>
          <w:szCs w:val="36"/>
        </w:rPr>
        <w:t>Thursday</w:t>
      </w:r>
      <w:r>
        <w:rPr>
          <w:rFonts w:ascii="Century Gothic" w:eastAsia="Century Gothic" w:hAnsi="Century Gothic" w:cs="Century Gothic"/>
          <w:sz w:val="36"/>
          <w:szCs w:val="36"/>
        </w:rPr>
        <w:t xml:space="preserve"> Afternoon</w:t>
      </w:r>
    </w:p>
    <w:p w14:paraId="6E807715" w14:textId="77777777" w:rsidR="004E4CFE" w:rsidRDefault="00000000">
      <w:pPr>
        <w:jc w:val="center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entury Gothic" w:eastAsia="Century Gothic" w:hAnsi="Century Gothic" w:cs="Century Gothic"/>
          <w:sz w:val="36"/>
          <w:szCs w:val="36"/>
        </w:rPr>
        <w:t>Thoughts and Feelings in Music</w:t>
      </w:r>
    </w:p>
    <w:tbl>
      <w:tblPr>
        <w:tblStyle w:val="a0"/>
        <w:tblW w:w="13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3"/>
        <w:gridCol w:w="1923"/>
        <w:gridCol w:w="1923"/>
        <w:gridCol w:w="1923"/>
        <w:gridCol w:w="1924"/>
        <w:gridCol w:w="1924"/>
        <w:gridCol w:w="1924"/>
      </w:tblGrid>
      <w:tr w:rsidR="004E4CFE" w14:paraId="62B6D02D" w14:textId="77777777">
        <w:tc>
          <w:tcPr>
            <w:tcW w:w="1923" w:type="dxa"/>
          </w:tcPr>
          <w:p w14:paraId="51654375" w14:textId="77777777" w:rsidR="004E4CFE" w:rsidRDefault="004E4CFE">
            <w:pPr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1923" w:type="dxa"/>
          </w:tcPr>
          <w:p w14:paraId="34D9CFD3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1</w:t>
            </w:r>
          </w:p>
        </w:tc>
        <w:tc>
          <w:tcPr>
            <w:tcW w:w="1923" w:type="dxa"/>
          </w:tcPr>
          <w:p w14:paraId="23068FD8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2</w:t>
            </w:r>
          </w:p>
        </w:tc>
        <w:tc>
          <w:tcPr>
            <w:tcW w:w="1923" w:type="dxa"/>
          </w:tcPr>
          <w:p w14:paraId="4DC9222A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3</w:t>
            </w:r>
          </w:p>
        </w:tc>
        <w:tc>
          <w:tcPr>
            <w:tcW w:w="1924" w:type="dxa"/>
          </w:tcPr>
          <w:p w14:paraId="38309726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4</w:t>
            </w:r>
          </w:p>
        </w:tc>
        <w:tc>
          <w:tcPr>
            <w:tcW w:w="1924" w:type="dxa"/>
          </w:tcPr>
          <w:p w14:paraId="3B236A3E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5</w:t>
            </w:r>
          </w:p>
        </w:tc>
        <w:tc>
          <w:tcPr>
            <w:tcW w:w="1924" w:type="dxa"/>
          </w:tcPr>
          <w:p w14:paraId="58AF9368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6</w:t>
            </w:r>
          </w:p>
        </w:tc>
      </w:tr>
      <w:tr w:rsidR="004E4CFE" w14:paraId="773293AD" w14:textId="77777777">
        <w:trPr>
          <w:trHeight w:val="496"/>
        </w:trPr>
        <w:tc>
          <w:tcPr>
            <w:tcW w:w="1923" w:type="dxa"/>
          </w:tcPr>
          <w:p w14:paraId="1A5D2E8F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Topic</w:t>
            </w:r>
          </w:p>
        </w:tc>
        <w:tc>
          <w:tcPr>
            <w:tcW w:w="1923" w:type="dxa"/>
          </w:tcPr>
          <w:p w14:paraId="03CFE01F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Feelings</w:t>
            </w:r>
          </w:p>
        </w:tc>
        <w:tc>
          <w:tcPr>
            <w:tcW w:w="1923" w:type="dxa"/>
          </w:tcPr>
          <w:p w14:paraId="58D5B344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Images</w:t>
            </w:r>
          </w:p>
        </w:tc>
        <w:tc>
          <w:tcPr>
            <w:tcW w:w="1923" w:type="dxa"/>
          </w:tcPr>
          <w:p w14:paraId="194B25C7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Movement</w:t>
            </w:r>
          </w:p>
        </w:tc>
        <w:tc>
          <w:tcPr>
            <w:tcW w:w="1924" w:type="dxa"/>
          </w:tcPr>
          <w:p w14:paraId="72F4F03F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Feelings</w:t>
            </w:r>
          </w:p>
        </w:tc>
        <w:tc>
          <w:tcPr>
            <w:tcW w:w="1924" w:type="dxa"/>
          </w:tcPr>
          <w:p w14:paraId="39B1A07E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Images</w:t>
            </w:r>
          </w:p>
        </w:tc>
        <w:tc>
          <w:tcPr>
            <w:tcW w:w="1924" w:type="dxa"/>
          </w:tcPr>
          <w:p w14:paraId="6E66C222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Narrative</w:t>
            </w:r>
          </w:p>
        </w:tc>
      </w:tr>
      <w:tr w:rsidR="004E4CFE" w14:paraId="200F6D99" w14:textId="77777777">
        <w:tc>
          <w:tcPr>
            <w:tcW w:w="1923" w:type="dxa"/>
          </w:tcPr>
          <w:p w14:paraId="6A584177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Learning Objective</w:t>
            </w:r>
          </w:p>
        </w:tc>
        <w:tc>
          <w:tcPr>
            <w:tcW w:w="1923" w:type="dxa"/>
          </w:tcPr>
          <w:p w14:paraId="56D4688B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talk about how recorded music makes me feel</w:t>
            </w:r>
          </w:p>
          <w:p w14:paraId="2DBB6F12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5318B60C" w14:textId="77777777" w:rsidR="004E4CFE" w:rsidRDefault="004E4CFE" w:rsidP="002E6DAD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3" w:type="dxa"/>
          </w:tcPr>
          <w:p w14:paraId="760CCE16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talk about the images recorded music creates</w:t>
            </w:r>
          </w:p>
          <w:p w14:paraId="644B1920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28F2443A" w14:textId="1AEAF908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3" w:type="dxa"/>
          </w:tcPr>
          <w:p w14:paraId="71301C24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respond to recorded music appropriately by moving my body in different ways</w:t>
            </w:r>
          </w:p>
          <w:p w14:paraId="74ADE2A3" w14:textId="77777777" w:rsidR="004E4CFE" w:rsidRDefault="004E4CFE" w:rsidP="002E6DAD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4" w:type="dxa"/>
          </w:tcPr>
          <w:p w14:paraId="4DDC6A45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convey a feeling by playing my instrument appropriately</w:t>
            </w:r>
          </w:p>
        </w:tc>
        <w:tc>
          <w:tcPr>
            <w:tcW w:w="1924" w:type="dxa"/>
          </w:tcPr>
          <w:p w14:paraId="1BE5B801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convey an image by playing my instrument appropriately</w:t>
            </w:r>
          </w:p>
        </w:tc>
        <w:tc>
          <w:tcPr>
            <w:tcW w:w="1924" w:type="dxa"/>
          </w:tcPr>
          <w:p w14:paraId="56D0B728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use my instrument in various way to create a narrative storyline</w:t>
            </w:r>
          </w:p>
        </w:tc>
      </w:tr>
      <w:tr w:rsidR="004E4CFE" w14:paraId="633FA2CB" w14:textId="77777777">
        <w:tc>
          <w:tcPr>
            <w:tcW w:w="1923" w:type="dxa"/>
          </w:tcPr>
          <w:p w14:paraId="0AEC47EC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Activities</w:t>
            </w:r>
          </w:p>
        </w:tc>
        <w:tc>
          <w:tcPr>
            <w:tcW w:w="1923" w:type="dxa"/>
          </w:tcPr>
          <w:p w14:paraId="258FEB33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Music Time</w:t>
            </w:r>
          </w:p>
          <w:p w14:paraId="1D3EBB6D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Song 1</w:t>
            </w:r>
          </w:p>
          <w:p w14:paraId="0AA90B69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Repeated rhythms</w:t>
            </w:r>
          </w:p>
          <w:p w14:paraId="12276136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Rhythm copy back</w:t>
            </w:r>
          </w:p>
          <w:p w14:paraId="0BC91296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Jump frog</w:t>
            </w:r>
          </w:p>
          <w:p w14:paraId="3BDAC049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520F8869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Feelings in recorded music</w:t>
            </w:r>
          </w:p>
        </w:tc>
        <w:tc>
          <w:tcPr>
            <w:tcW w:w="1923" w:type="dxa"/>
          </w:tcPr>
          <w:p w14:paraId="38F10075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Music Time</w:t>
            </w:r>
          </w:p>
          <w:p w14:paraId="10AB59F4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Song 2</w:t>
            </w:r>
          </w:p>
          <w:p w14:paraId="18A6AA21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Repeated rhythms</w:t>
            </w:r>
          </w:p>
          <w:p w14:paraId="4CD96836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Rhythm copy back</w:t>
            </w:r>
          </w:p>
          <w:p w14:paraId="4B7FD09C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Jump frog</w:t>
            </w:r>
          </w:p>
          <w:p w14:paraId="0172C738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2B515AF4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Images in recorded music</w:t>
            </w:r>
          </w:p>
        </w:tc>
        <w:tc>
          <w:tcPr>
            <w:tcW w:w="1923" w:type="dxa"/>
          </w:tcPr>
          <w:p w14:paraId="6B1B118A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Music Time</w:t>
            </w:r>
          </w:p>
          <w:p w14:paraId="087CCABE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Song 3</w:t>
            </w:r>
          </w:p>
          <w:p w14:paraId="367A9099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Repeated rhythms</w:t>
            </w:r>
          </w:p>
          <w:p w14:paraId="170A128E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Rhythm copy back</w:t>
            </w:r>
          </w:p>
          <w:p w14:paraId="7876844F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Jump frog</w:t>
            </w:r>
          </w:p>
          <w:p w14:paraId="75BEC9C6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334FB388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Moving to recorded music</w:t>
            </w:r>
          </w:p>
        </w:tc>
        <w:tc>
          <w:tcPr>
            <w:tcW w:w="1924" w:type="dxa"/>
          </w:tcPr>
          <w:p w14:paraId="13A732F7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Music Time</w:t>
            </w:r>
          </w:p>
          <w:p w14:paraId="105AD6F2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Song 1</w:t>
            </w:r>
          </w:p>
          <w:p w14:paraId="07F4B1A6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Repeated rhythms</w:t>
            </w:r>
          </w:p>
          <w:p w14:paraId="514FD577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Rhythm copy back</w:t>
            </w:r>
          </w:p>
          <w:p w14:paraId="7EBD1DDA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Jump frog</w:t>
            </w:r>
          </w:p>
          <w:p w14:paraId="382F3C6A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072D910B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Feelings using classroom instruments</w:t>
            </w:r>
          </w:p>
        </w:tc>
        <w:tc>
          <w:tcPr>
            <w:tcW w:w="1924" w:type="dxa"/>
          </w:tcPr>
          <w:p w14:paraId="7A220100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Music Time</w:t>
            </w:r>
          </w:p>
          <w:p w14:paraId="058D4B13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Song 2</w:t>
            </w:r>
          </w:p>
          <w:p w14:paraId="1885C4F0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Repeated rhythms</w:t>
            </w:r>
          </w:p>
          <w:p w14:paraId="5EE0E508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Rhythm copy back</w:t>
            </w:r>
          </w:p>
          <w:p w14:paraId="74BF466F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Jump frog</w:t>
            </w:r>
          </w:p>
          <w:p w14:paraId="68FE0B0E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74FB064D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Images using classroom instruments</w:t>
            </w:r>
          </w:p>
        </w:tc>
        <w:tc>
          <w:tcPr>
            <w:tcW w:w="1924" w:type="dxa"/>
          </w:tcPr>
          <w:p w14:paraId="5D2DBF97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Music Time</w:t>
            </w:r>
          </w:p>
          <w:p w14:paraId="3F1BFB5E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Song 3</w:t>
            </w:r>
          </w:p>
          <w:p w14:paraId="2F871420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Repeated rhythms</w:t>
            </w:r>
          </w:p>
          <w:p w14:paraId="6C1BD455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Rhythm copy back</w:t>
            </w:r>
          </w:p>
          <w:p w14:paraId="02ADB060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Jump frog</w:t>
            </w:r>
          </w:p>
          <w:p w14:paraId="5C541124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202269C0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Telling a story using classroom instruments</w:t>
            </w:r>
          </w:p>
        </w:tc>
      </w:tr>
    </w:tbl>
    <w:p w14:paraId="1B5540DB" w14:textId="77777777" w:rsidR="004E4CFE" w:rsidRDefault="004E4CFE">
      <w:pPr>
        <w:rPr>
          <w:rFonts w:ascii="Century Gothic" w:eastAsia="Century Gothic" w:hAnsi="Century Gothic" w:cs="Century Gothic"/>
        </w:rPr>
      </w:pPr>
    </w:p>
    <w:tbl>
      <w:tblPr>
        <w:tblStyle w:val="a1"/>
        <w:tblW w:w="7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3969"/>
      </w:tblGrid>
      <w:tr w:rsidR="004E4CFE" w14:paraId="6505BF1A" w14:textId="77777777">
        <w:tc>
          <w:tcPr>
            <w:tcW w:w="7792" w:type="dxa"/>
            <w:gridSpan w:val="2"/>
          </w:tcPr>
          <w:p w14:paraId="30A5D5BF" w14:textId="77777777" w:rsidR="004E4CFE" w:rsidRDefault="00000000">
            <w:pP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Learning throughout the year:</w:t>
            </w:r>
          </w:p>
        </w:tc>
      </w:tr>
      <w:tr w:rsidR="004E4CFE" w14:paraId="4D87B4B6" w14:textId="77777777">
        <w:tc>
          <w:tcPr>
            <w:tcW w:w="3823" w:type="dxa"/>
          </w:tcPr>
          <w:p w14:paraId="2881238F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7D3DF9FD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Build a repertoire of songs</w:t>
            </w:r>
          </w:p>
          <w:p w14:paraId="4DAC6555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Move to the rhythm of the music</w:t>
            </w:r>
          </w:p>
          <w:p w14:paraId="69B8429F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Tap repeated rhythms</w:t>
            </w:r>
          </w:p>
        </w:tc>
        <w:tc>
          <w:tcPr>
            <w:tcW w:w="3969" w:type="dxa"/>
          </w:tcPr>
          <w:p w14:paraId="5CE0B84F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340B93C7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Accurately pitch match</w:t>
            </w:r>
          </w:p>
          <w:p w14:paraId="3B311468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Play with the sounds of instruments</w:t>
            </w:r>
          </w:p>
          <w:p w14:paraId="64E8AED3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Create rhythms and melodies</w:t>
            </w:r>
          </w:p>
        </w:tc>
      </w:tr>
    </w:tbl>
    <w:p w14:paraId="6A2C7EB5" w14:textId="77777777" w:rsidR="004E4CFE" w:rsidRDefault="004E4CFE">
      <w:pPr>
        <w:rPr>
          <w:rFonts w:ascii="Century Gothic" w:eastAsia="Century Gothic" w:hAnsi="Century Gothic" w:cs="Century Gothic"/>
        </w:rPr>
      </w:pPr>
    </w:p>
    <w:p w14:paraId="633F8908" w14:textId="77777777" w:rsidR="002E6DAD" w:rsidRDefault="002E6DAD">
      <w:pPr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entury Gothic" w:eastAsia="Century Gothic" w:hAnsi="Century Gothic" w:cs="Century Gothic"/>
          <w:sz w:val="36"/>
          <w:szCs w:val="36"/>
        </w:rPr>
        <w:br w:type="page"/>
      </w:r>
    </w:p>
    <w:p w14:paraId="4805E8BA" w14:textId="43605F94" w:rsidR="004E4CFE" w:rsidRDefault="00000000">
      <w:pPr>
        <w:jc w:val="center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entury Gothic" w:eastAsia="Century Gothic" w:hAnsi="Century Gothic" w:cs="Century Gothic"/>
          <w:sz w:val="36"/>
          <w:szCs w:val="36"/>
        </w:rPr>
        <w:t>Big Acorns UTW Geography – Friday Afternoon</w:t>
      </w:r>
    </w:p>
    <w:p w14:paraId="25BE14E5" w14:textId="77777777" w:rsidR="004E4CFE" w:rsidRDefault="00000000">
      <w:pPr>
        <w:jc w:val="center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entury Gothic" w:eastAsia="Century Gothic" w:hAnsi="Century Gothic" w:cs="Century Gothic"/>
          <w:sz w:val="36"/>
          <w:szCs w:val="36"/>
        </w:rPr>
        <w:t>The Arctic</w:t>
      </w:r>
    </w:p>
    <w:tbl>
      <w:tblPr>
        <w:tblStyle w:val="a2"/>
        <w:tblW w:w="13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3"/>
        <w:gridCol w:w="1923"/>
        <w:gridCol w:w="1923"/>
        <w:gridCol w:w="1923"/>
        <w:gridCol w:w="1924"/>
        <w:gridCol w:w="1924"/>
        <w:gridCol w:w="1924"/>
      </w:tblGrid>
      <w:tr w:rsidR="004E4CFE" w14:paraId="71E6B2D6" w14:textId="77777777">
        <w:tc>
          <w:tcPr>
            <w:tcW w:w="1923" w:type="dxa"/>
          </w:tcPr>
          <w:p w14:paraId="08344932" w14:textId="77777777" w:rsidR="004E4CFE" w:rsidRDefault="004E4CFE">
            <w:pPr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1923" w:type="dxa"/>
          </w:tcPr>
          <w:p w14:paraId="58E8B8E3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1</w:t>
            </w:r>
          </w:p>
        </w:tc>
        <w:tc>
          <w:tcPr>
            <w:tcW w:w="1923" w:type="dxa"/>
          </w:tcPr>
          <w:p w14:paraId="7309BF5E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2</w:t>
            </w:r>
          </w:p>
        </w:tc>
        <w:tc>
          <w:tcPr>
            <w:tcW w:w="1923" w:type="dxa"/>
          </w:tcPr>
          <w:p w14:paraId="57FF705C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3</w:t>
            </w:r>
          </w:p>
        </w:tc>
        <w:tc>
          <w:tcPr>
            <w:tcW w:w="1924" w:type="dxa"/>
          </w:tcPr>
          <w:p w14:paraId="7D8652F5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4</w:t>
            </w:r>
          </w:p>
        </w:tc>
        <w:tc>
          <w:tcPr>
            <w:tcW w:w="1924" w:type="dxa"/>
          </w:tcPr>
          <w:p w14:paraId="25298388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5</w:t>
            </w:r>
          </w:p>
        </w:tc>
        <w:tc>
          <w:tcPr>
            <w:tcW w:w="1924" w:type="dxa"/>
          </w:tcPr>
          <w:p w14:paraId="44A7BC11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6</w:t>
            </w:r>
          </w:p>
        </w:tc>
      </w:tr>
      <w:tr w:rsidR="004E4CFE" w14:paraId="273B56DD" w14:textId="77777777">
        <w:tc>
          <w:tcPr>
            <w:tcW w:w="1923" w:type="dxa"/>
          </w:tcPr>
          <w:p w14:paraId="3A67B3B4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Topic:</w:t>
            </w:r>
          </w:p>
          <w:p w14:paraId="3765D2E3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585827C7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3" w:type="dxa"/>
          </w:tcPr>
          <w:p w14:paraId="48FAEAEA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Arctic Animals</w:t>
            </w:r>
          </w:p>
          <w:p w14:paraId="5D12E2E1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3896C3B4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0ADEB4CC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3" w:type="dxa"/>
          </w:tcPr>
          <w:p w14:paraId="1CCAB8DF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Where do I live?</w:t>
            </w:r>
          </w:p>
          <w:p w14:paraId="282316C9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Where is The Artic?</w:t>
            </w:r>
          </w:p>
          <w:p w14:paraId="652DD357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3" w:type="dxa"/>
          </w:tcPr>
          <w:p w14:paraId="2A11A4E5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Winter Landscapes</w:t>
            </w:r>
          </w:p>
        </w:tc>
        <w:tc>
          <w:tcPr>
            <w:tcW w:w="1924" w:type="dxa"/>
          </w:tcPr>
          <w:p w14:paraId="01EFBB70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Frozen worlds</w:t>
            </w:r>
          </w:p>
          <w:p w14:paraId="64F66DC9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4" w:type="dxa"/>
          </w:tcPr>
          <w:p w14:paraId="5CDE9767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Arctic Seasons</w:t>
            </w:r>
          </w:p>
          <w:p w14:paraId="62634406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4" w:type="dxa"/>
          </w:tcPr>
          <w:p w14:paraId="153592D1" w14:textId="77777777" w:rsidR="004E4CFE" w:rsidRDefault="004E4CFE">
            <w:pPr>
              <w:rPr>
                <w:rFonts w:ascii="Century Gothic" w:eastAsia="Century Gothic" w:hAnsi="Century Gothic" w:cs="Century Gothic"/>
                <w:b/>
              </w:rPr>
            </w:pPr>
          </w:p>
          <w:p w14:paraId="434E2056" w14:textId="77777777" w:rsidR="004E4CFE" w:rsidRDefault="00000000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CATCH UP WEEK</w:t>
            </w:r>
          </w:p>
        </w:tc>
      </w:tr>
      <w:tr w:rsidR="004E4CFE" w14:paraId="4D72D5B3" w14:textId="77777777">
        <w:tc>
          <w:tcPr>
            <w:tcW w:w="1923" w:type="dxa"/>
          </w:tcPr>
          <w:p w14:paraId="2A802B09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Learning Objective</w:t>
            </w:r>
          </w:p>
        </w:tc>
        <w:tc>
          <w:tcPr>
            <w:tcW w:w="1923" w:type="dxa"/>
          </w:tcPr>
          <w:p w14:paraId="11FFCE71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recognise and talk about animals that live in The Arctic.</w:t>
            </w:r>
          </w:p>
          <w:p w14:paraId="1D9F742F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3" w:type="dxa"/>
          </w:tcPr>
          <w:p w14:paraId="0938EC38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find the UK on a map of the world.</w:t>
            </w:r>
          </w:p>
          <w:p w14:paraId="67CADC36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find The Arctic on a map of the world.</w:t>
            </w:r>
          </w:p>
        </w:tc>
        <w:tc>
          <w:tcPr>
            <w:tcW w:w="1923" w:type="dxa"/>
          </w:tcPr>
          <w:p w14:paraId="6C6EE279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talk about winter landscapes and compare them to the landscape where I live.</w:t>
            </w:r>
          </w:p>
        </w:tc>
        <w:tc>
          <w:tcPr>
            <w:tcW w:w="1924" w:type="dxa"/>
          </w:tcPr>
          <w:p w14:paraId="74F33A82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create my own imaginary frozen world</w:t>
            </w:r>
          </w:p>
        </w:tc>
        <w:tc>
          <w:tcPr>
            <w:tcW w:w="1924" w:type="dxa"/>
          </w:tcPr>
          <w:p w14:paraId="3218857D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explore what happens when the ice melts.</w:t>
            </w:r>
          </w:p>
        </w:tc>
        <w:tc>
          <w:tcPr>
            <w:tcW w:w="1924" w:type="dxa"/>
          </w:tcPr>
          <w:p w14:paraId="71C5D46A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E4CFE" w14:paraId="6E17D2B9" w14:textId="77777777">
        <w:tc>
          <w:tcPr>
            <w:tcW w:w="1923" w:type="dxa"/>
          </w:tcPr>
          <w:p w14:paraId="497D2325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Activities</w:t>
            </w:r>
          </w:p>
        </w:tc>
        <w:tc>
          <w:tcPr>
            <w:tcW w:w="1923" w:type="dxa"/>
          </w:tcPr>
          <w:p w14:paraId="60BA2A97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Introduce the topic with a story: Say Hello to the Snowy Animals and a video (see below).</w:t>
            </w:r>
          </w:p>
          <w:p w14:paraId="6100CF20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Talk about characteristics of the animals and how they can live in a cold environment.</w:t>
            </w:r>
          </w:p>
        </w:tc>
        <w:tc>
          <w:tcPr>
            <w:tcW w:w="1923" w:type="dxa"/>
          </w:tcPr>
          <w:p w14:paraId="7716EA85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Draw some of the animals from last week onto a map of the artic circle.</w:t>
            </w:r>
          </w:p>
          <w:p w14:paraId="452FDFBC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58A70D08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Draw themselves and any pets/animals they find where they live onto a map of the UK.</w:t>
            </w:r>
          </w:p>
        </w:tc>
        <w:tc>
          <w:tcPr>
            <w:tcW w:w="1923" w:type="dxa"/>
          </w:tcPr>
          <w:p w14:paraId="1BABCEAA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Look at photographs of winter landscapes and talk about their features.</w:t>
            </w:r>
          </w:p>
          <w:p w14:paraId="292412AC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67ED0BD3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Create our own 3D winter landscape in a group using cotton wool, glitter, snowflakes etc.</w:t>
            </w:r>
          </w:p>
        </w:tc>
        <w:tc>
          <w:tcPr>
            <w:tcW w:w="1924" w:type="dxa"/>
          </w:tcPr>
          <w:p w14:paraId="0BEB9877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Watch a video around the frozen parts of our planet.</w:t>
            </w:r>
          </w:p>
          <w:p w14:paraId="6844B58A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2EF564B2" w14:textId="202FC003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Create their own frozen world in a cup using water, glitter, wool, snowflakes and small</w:t>
            </w:r>
            <w:r w:rsidR="002E6DAD">
              <w:rPr>
                <w:rFonts w:ascii="Century Gothic" w:eastAsia="Century Gothic" w:hAnsi="Century Gothic" w:cs="Century Gothic"/>
              </w:rPr>
              <w:t xml:space="preserve"> </w:t>
            </w:r>
            <w:r>
              <w:rPr>
                <w:rFonts w:ascii="Century Gothic" w:eastAsia="Century Gothic" w:hAnsi="Century Gothic" w:cs="Century Gothic"/>
              </w:rPr>
              <w:t>world creatures.</w:t>
            </w:r>
          </w:p>
        </w:tc>
        <w:tc>
          <w:tcPr>
            <w:tcW w:w="1924" w:type="dxa"/>
          </w:tcPr>
          <w:p w14:paraId="1724DA48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Watch the video around the difference between seasons at the Arctic.</w:t>
            </w:r>
          </w:p>
          <w:p w14:paraId="7BD6B8EB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77811B7C" w14:textId="77777777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Remove from freezer. Place in tough trays. Children explore the ice defrosting.</w:t>
            </w:r>
          </w:p>
        </w:tc>
        <w:tc>
          <w:tcPr>
            <w:tcW w:w="1924" w:type="dxa"/>
          </w:tcPr>
          <w:p w14:paraId="7817C519" w14:textId="393AE7F1" w:rsidR="004E4CFE" w:rsidRDefault="007F1F39">
            <w:pPr>
              <w:rPr>
                <w:rFonts w:ascii="Century Gothic" w:eastAsia="Century Gothic" w:hAnsi="Century Gothic" w:cs="Century Gothic"/>
              </w:rPr>
            </w:pPr>
            <w:hyperlink r:id="rId5" w:history="1">
              <w:r w:rsidRPr="005E5925">
                <w:rPr>
                  <w:rStyle w:val="Hyperlink"/>
                  <w:rFonts w:ascii="Century Gothic" w:eastAsia="Century Gothic" w:hAnsi="Century Gothic" w:cs="Century Gothic"/>
                </w:rPr>
                <w:t>https://www.youtube.com/watch?v=b-9xDztBhzE</w:t>
              </w:r>
            </w:hyperlink>
          </w:p>
          <w:p w14:paraId="366EA7DA" w14:textId="77777777" w:rsidR="007F1F39" w:rsidRDefault="007F1F39">
            <w:pPr>
              <w:rPr>
                <w:rFonts w:ascii="Century Gothic" w:eastAsia="Century Gothic" w:hAnsi="Century Gothic" w:cs="Century Gothic"/>
              </w:rPr>
            </w:pPr>
          </w:p>
          <w:p w14:paraId="2F0857AA" w14:textId="5EC588F1" w:rsidR="0008207A" w:rsidRDefault="0008207A" w:rsidP="0008207A">
            <w:pPr>
              <w:rPr>
                <w:rFonts w:ascii="Century Gothic" w:eastAsia="Century Gothic" w:hAnsi="Century Gothic" w:cs="Century Gothic"/>
              </w:rPr>
            </w:pPr>
          </w:p>
        </w:tc>
      </w:tr>
    </w:tbl>
    <w:p w14:paraId="22FBE55D" w14:textId="77777777" w:rsidR="004E4CFE" w:rsidRDefault="00000000">
      <w:pPr>
        <w:rPr>
          <w:rFonts w:ascii="Century Gothic" w:eastAsia="Century Gothic" w:hAnsi="Century Gothic" w:cs="Century Gothic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</w:rPr>
        <w:t xml:space="preserve">“Recognises and is able to explain some similarities and differences between life in this country and life in other countries drawing on knowledge from stories, non-fiction texts and, where appropriate, maps.” </w:t>
      </w:r>
      <w:hyperlink r:id="rId6" w:anchor="fpstate=ive&amp;vld=cid:db6ac000,vid:b-9xDztBhzE">
        <w:r w:rsidR="004E4CFE">
          <w:rPr>
            <w:rFonts w:ascii="Century Gothic" w:eastAsia="Century Gothic" w:hAnsi="Century Gothic" w:cs="Century Gothic"/>
            <w:color w:val="0563C1"/>
            <w:u w:val="single"/>
          </w:rPr>
          <w:t>https://www.google.com/search?q=the+arctic+&amp;ei=l02zY_iHHIuWhbIP--itqAI&amp;ved=0ahUKEwi4r9GV66n8AhULS0EAHXt0CyUQ4dUDCA8&amp;uact=5&amp;oq=the+arctic+&amp;gs_lcp=Cgxnd3Mtd2l6LXNlcnAQAzIHCAAQsQMQQzIHCC4QsQMQQzIECAAQQzIFCAAQkQIyBAguEEMyBQgAEJECMgQIABBDMgQIABBDMgQILhBDMgQILhBDOgoIABBHENYEELADSgQIQRgASgQIRhgAUOwEWOwEYOAGaAFwAXgAgAFsiAFskgEDMC4xmAEAoAEByAEIwAEB&amp;sclient=gws-wiz-serp#fpstate=ive&amp;vld=cid:db6ac000,vid:b-9xDztBhzE</w:t>
        </w:r>
      </w:hyperlink>
    </w:p>
    <w:p w14:paraId="349AF8D4" w14:textId="5E1AB29C" w:rsidR="004E4CFE" w:rsidRDefault="00000000">
      <w:pPr>
        <w:jc w:val="center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entury Gothic" w:eastAsia="Century Gothic" w:hAnsi="Century Gothic" w:cs="Century Gothic"/>
          <w:sz w:val="36"/>
          <w:szCs w:val="36"/>
        </w:rPr>
        <w:t xml:space="preserve">Big Acorns Computing – </w:t>
      </w:r>
      <w:r w:rsidR="001825C0">
        <w:rPr>
          <w:rFonts w:ascii="Century Gothic" w:eastAsia="Century Gothic" w:hAnsi="Century Gothic" w:cs="Century Gothic"/>
          <w:sz w:val="36"/>
          <w:szCs w:val="36"/>
        </w:rPr>
        <w:t>Tuesday</w:t>
      </w:r>
      <w:r>
        <w:rPr>
          <w:rFonts w:ascii="Century Gothic" w:eastAsia="Century Gothic" w:hAnsi="Century Gothic" w:cs="Century Gothic"/>
          <w:sz w:val="36"/>
          <w:szCs w:val="36"/>
        </w:rPr>
        <w:t xml:space="preserve"> Afternoon (Mrs Bridgeman)</w:t>
      </w:r>
    </w:p>
    <w:tbl>
      <w:tblPr>
        <w:tblStyle w:val="a3"/>
        <w:tblW w:w="13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3"/>
        <w:gridCol w:w="1923"/>
        <w:gridCol w:w="1923"/>
        <w:gridCol w:w="1923"/>
        <w:gridCol w:w="1924"/>
        <w:gridCol w:w="1924"/>
        <w:gridCol w:w="1924"/>
      </w:tblGrid>
      <w:tr w:rsidR="004E4CFE" w14:paraId="5C70ABAE" w14:textId="77777777">
        <w:tc>
          <w:tcPr>
            <w:tcW w:w="1923" w:type="dxa"/>
          </w:tcPr>
          <w:p w14:paraId="3848A0E7" w14:textId="77777777" w:rsidR="004E4CFE" w:rsidRDefault="004E4CFE">
            <w:pPr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1923" w:type="dxa"/>
          </w:tcPr>
          <w:p w14:paraId="5551871F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1</w:t>
            </w:r>
          </w:p>
        </w:tc>
        <w:tc>
          <w:tcPr>
            <w:tcW w:w="1923" w:type="dxa"/>
          </w:tcPr>
          <w:p w14:paraId="33B99BDC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2</w:t>
            </w:r>
          </w:p>
        </w:tc>
        <w:tc>
          <w:tcPr>
            <w:tcW w:w="1923" w:type="dxa"/>
          </w:tcPr>
          <w:p w14:paraId="729D1A77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3</w:t>
            </w:r>
          </w:p>
        </w:tc>
        <w:tc>
          <w:tcPr>
            <w:tcW w:w="1924" w:type="dxa"/>
          </w:tcPr>
          <w:p w14:paraId="100D3561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4</w:t>
            </w:r>
          </w:p>
        </w:tc>
        <w:tc>
          <w:tcPr>
            <w:tcW w:w="1924" w:type="dxa"/>
          </w:tcPr>
          <w:p w14:paraId="65C57E50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5</w:t>
            </w:r>
          </w:p>
        </w:tc>
        <w:tc>
          <w:tcPr>
            <w:tcW w:w="1924" w:type="dxa"/>
          </w:tcPr>
          <w:p w14:paraId="648BA61E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Week 6</w:t>
            </w:r>
          </w:p>
        </w:tc>
      </w:tr>
      <w:tr w:rsidR="004E4CFE" w14:paraId="3CC43558" w14:textId="77777777">
        <w:tc>
          <w:tcPr>
            <w:tcW w:w="1923" w:type="dxa"/>
          </w:tcPr>
          <w:p w14:paraId="697729CB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Topic:</w:t>
            </w:r>
          </w:p>
          <w:p w14:paraId="1B8B4D0E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4A17D2AD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3" w:type="dxa"/>
          </w:tcPr>
          <w:p w14:paraId="0EFA005B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27EC5DCE" w14:textId="633250A9" w:rsidR="004E4CFE" w:rsidRDefault="004A3A4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Bee-bots</w:t>
            </w:r>
          </w:p>
          <w:p w14:paraId="31D76AE6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302CC2D6" w14:textId="79A2E1B4" w:rsidR="004E4CFE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Lesson 1: </w:t>
            </w:r>
            <w:r w:rsidR="004A3A45">
              <w:rPr>
                <w:rFonts w:ascii="Century Gothic" w:eastAsia="Century Gothic" w:hAnsi="Century Gothic" w:cs="Century Gothic"/>
              </w:rPr>
              <w:t>Understanding Arrows</w:t>
            </w:r>
          </w:p>
          <w:p w14:paraId="403B57F2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3" w:type="dxa"/>
          </w:tcPr>
          <w:p w14:paraId="3FA9AE57" w14:textId="77777777" w:rsidR="004E4CFE" w:rsidRDefault="004E4CFE">
            <w:pPr>
              <w:rPr>
                <w:rFonts w:ascii="Century Gothic" w:eastAsia="Century Gothic" w:hAnsi="Century Gothic" w:cs="Century Gothic"/>
                <w:b/>
              </w:rPr>
            </w:pPr>
          </w:p>
          <w:p w14:paraId="304B6787" w14:textId="77777777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Bee-bots</w:t>
            </w:r>
          </w:p>
          <w:p w14:paraId="57CF7B9C" w14:textId="77777777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</w:p>
          <w:p w14:paraId="4DC5FA25" w14:textId="31FEDE76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Lesson 2: Introducing the Bee-bot</w:t>
            </w:r>
          </w:p>
          <w:p w14:paraId="5A8A9AB7" w14:textId="116379FC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3" w:type="dxa"/>
          </w:tcPr>
          <w:p w14:paraId="125E3B78" w14:textId="77777777" w:rsidR="004E4CFE" w:rsidRDefault="004E4CFE">
            <w:pPr>
              <w:rPr>
                <w:rFonts w:ascii="Century Gothic" w:eastAsia="Century Gothic" w:hAnsi="Century Gothic" w:cs="Century Gothic"/>
                <w:b/>
              </w:rPr>
            </w:pPr>
          </w:p>
          <w:p w14:paraId="6C6B6F74" w14:textId="77777777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Bee-bots</w:t>
            </w:r>
          </w:p>
          <w:p w14:paraId="709FB02C" w14:textId="77777777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</w:p>
          <w:p w14:paraId="39366BB7" w14:textId="3D9549BB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Lesson 3: </w:t>
            </w:r>
          </w:p>
          <w:p w14:paraId="018C9D25" w14:textId="0D7D500F" w:rsidR="004E4CFE" w:rsidRDefault="004A3A4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Simple Bee-bot programming</w:t>
            </w:r>
          </w:p>
        </w:tc>
        <w:tc>
          <w:tcPr>
            <w:tcW w:w="1924" w:type="dxa"/>
          </w:tcPr>
          <w:p w14:paraId="0A754AFE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  <w:p w14:paraId="5F7E9BFA" w14:textId="77777777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Bee-bots</w:t>
            </w:r>
          </w:p>
          <w:p w14:paraId="1732C188" w14:textId="77777777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</w:p>
          <w:p w14:paraId="11372D9D" w14:textId="63161163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Lesson 4: Understanding Algorithms</w:t>
            </w:r>
          </w:p>
          <w:p w14:paraId="03DD1EF8" w14:textId="77CF1C53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4" w:type="dxa"/>
          </w:tcPr>
          <w:p w14:paraId="54F9B6FB" w14:textId="77777777" w:rsidR="004E4CFE" w:rsidRDefault="004E4CFE">
            <w:pPr>
              <w:rPr>
                <w:rFonts w:ascii="Century Gothic" w:eastAsia="Century Gothic" w:hAnsi="Century Gothic" w:cs="Century Gothic"/>
                <w:b/>
              </w:rPr>
            </w:pPr>
          </w:p>
          <w:p w14:paraId="2DEEFD8E" w14:textId="77777777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Bee-bots</w:t>
            </w:r>
          </w:p>
          <w:p w14:paraId="4481E975" w14:textId="77777777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</w:p>
          <w:p w14:paraId="46E6022C" w14:textId="47E6E98A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Lesson 5: Programming a Bee-bot</w:t>
            </w:r>
          </w:p>
          <w:p w14:paraId="0F9F60E8" w14:textId="0CDDA426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4" w:type="dxa"/>
          </w:tcPr>
          <w:p w14:paraId="705552F5" w14:textId="77777777" w:rsidR="004E4CFE" w:rsidRDefault="004E4CFE">
            <w:pPr>
              <w:rPr>
                <w:rFonts w:ascii="Century Gothic" w:eastAsia="Century Gothic" w:hAnsi="Century Gothic" w:cs="Century Gothic"/>
                <w:b/>
              </w:rPr>
            </w:pPr>
          </w:p>
          <w:p w14:paraId="1CBAB48C" w14:textId="2B8D5849" w:rsidR="004A3A45" w:rsidRDefault="004A3A45" w:rsidP="004A3A45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CATCH UP WEEK</w:t>
            </w:r>
          </w:p>
          <w:p w14:paraId="145C876E" w14:textId="00EE3591" w:rsidR="004E4CFE" w:rsidRDefault="004E4CFE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</w:tr>
      <w:tr w:rsidR="004E4CFE" w14:paraId="23AD6D2F" w14:textId="77777777">
        <w:tc>
          <w:tcPr>
            <w:tcW w:w="1923" w:type="dxa"/>
          </w:tcPr>
          <w:p w14:paraId="4E3F3527" w14:textId="77777777" w:rsidR="004E4CFE" w:rsidRDefault="00000000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Learning Objective</w:t>
            </w:r>
          </w:p>
        </w:tc>
        <w:tc>
          <w:tcPr>
            <w:tcW w:w="1923" w:type="dxa"/>
          </w:tcPr>
          <w:p w14:paraId="649330E5" w14:textId="77777777" w:rsidR="004E4CFE" w:rsidRDefault="004A3A45">
            <w:pPr>
              <w:rPr>
                <w:rFonts w:ascii="Century Gothic" w:eastAsia="Century Gothic" w:hAnsi="Century Gothic" w:cs="Century Gothic"/>
              </w:rPr>
            </w:pPr>
            <w:r w:rsidRPr="004A3A45">
              <w:rPr>
                <w:rFonts w:ascii="Century Gothic" w:eastAsia="Century Gothic" w:hAnsi="Century Gothic" w:cs="Century Gothic"/>
              </w:rPr>
              <w:t>Children learn the meaning of directional arrows and follow a simple sequence of instruction</w:t>
            </w:r>
          </w:p>
          <w:p w14:paraId="69E6FE3E" w14:textId="50EDDC22" w:rsidR="004A3A45" w:rsidRDefault="004A3A45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3" w:type="dxa"/>
          </w:tcPr>
          <w:p w14:paraId="592C91A7" w14:textId="77777777" w:rsidR="004E4CFE" w:rsidRDefault="004A3A45">
            <w:pPr>
              <w:rPr>
                <w:rFonts w:ascii="Century Gothic" w:eastAsia="Century Gothic" w:hAnsi="Century Gothic" w:cs="Century Gothic"/>
              </w:rPr>
            </w:pPr>
            <w:r w:rsidRPr="004A3A45">
              <w:rPr>
                <w:rFonts w:ascii="Century Gothic" w:eastAsia="Century Gothic" w:hAnsi="Century Gothic" w:cs="Century Gothic"/>
              </w:rPr>
              <w:t>Children experiment with programming a Bee-Bot/Blue-Bot and tinker with hardware to develop familiarity and introduce relevant vocabulary</w:t>
            </w:r>
          </w:p>
          <w:p w14:paraId="7351DF0A" w14:textId="1AA81C5D" w:rsidR="004A3A45" w:rsidRDefault="004A3A45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3" w:type="dxa"/>
          </w:tcPr>
          <w:p w14:paraId="26E6890E" w14:textId="0B2233F6" w:rsidR="004E4CFE" w:rsidRDefault="002460F6">
            <w:pPr>
              <w:rPr>
                <w:rFonts w:ascii="Century Gothic" w:eastAsia="Century Gothic" w:hAnsi="Century Gothic" w:cs="Century Gothic"/>
              </w:rPr>
            </w:pPr>
            <w:r w:rsidRPr="002460F6">
              <w:rPr>
                <w:rFonts w:ascii="Century Gothic" w:eastAsia="Century Gothic" w:hAnsi="Century Gothic" w:cs="Century Gothic"/>
              </w:rPr>
              <w:t>Children experiment with programming a Bee-bot/Blue-bot and to learn how to give simple commands</w:t>
            </w:r>
          </w:p>
        </w:tc>
        <w:tc>
          <w:tcPr>
            <w:tcW w:w="1924" w:type="dxa"/>
          </w:tcPr>
          <w:p w14:paraId="7524B2D4" w14:textId="418A22D2" w:rsidR="004E4CFE" w:rsidRDefault="002460F6">
            <w:pPr>
              <w:rPr>
                <w:rFonts w:ascii="Century Gothic" w:eastAsia="Century Gothic" w:hAnsi="Century Gothic" w:cs="Century Gothic"/>
              </w:rPr>
            </w:pPr>
            <w:r w:rsidRPr="002460F6">
              <w:rPr>
                <w:rFonts w:ascii="Century Gothic" w:eastAsia="Century Gothic" w:hAnsi="Century Gothic" w:cs="Century Gothic"/>
              </w:rPr>
              <w:t>Children follow an algorithm as part of an unplugged game and learn to debug instructions when things go wrong</w:t>
            </w:r>
          </w:p>
        </w:tc>
        <w:tc>
          <w:tcPr>
            <w:tcW w:w="1924" w:type="dxa"/>
          </w:tcPr>
          <w:p w14:paraId="62F20EB7" w14:textId="77777777" w:rsidR="004E4CFE" w:rsidRDefault="002460F6">
            <w:pPr>
              <w:rPr>
                <w:rFonts w:ascii="Century Gothic" w:eastAsia="Century Gothic" w:hAnsi="Century Gothic" w:cs="Century Gothic"/>
              </w:rPr>
            </w:pPr>
            <w:r w:rsidRPr="002460F6">
              <w:rPr>
                <w:rFonts w:ascii="Century Gothic" w:eastAsia="Century Gothic" w:hAnsi="Century Gothic" w:cs="Century Gothic"/>
              </w:rPr>
              <w:t>Experimenting with programming a Bee-Bot/Blue-Bot and learning how to give simple commands. Understanding how to debug instructions, with the help of an adult, when things go wrong</w:t>
            </w:r>
          </w:p>
          <w:p w14:paraId="1BED5991" w14:textId="64B28156" w:rsidR="002460F6" w:rsidRDefault="002460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24" w:type="dxa"/>
          </w:tcPr>
          <w:p w14:paraId="7B91CE8A" w14:textId="77777777" w:rsidR="004E4CFE" w:rsidRDefault="004E4CFE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A3A45" w14:paraId="646F937F" w14:textId="77777777">
        <w:tc>
          <w:tcPr>
            <w:tcW w:w="1923" w:type="dxa"/>
          </w:tcPr>
          <w:p w14:paraId="4F427106" w14:textId="77777777" w:rsidR="004A3A45" w:rsidRDefault="004A3A45" w:rsidP="004A3A45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Activities</w:t>
            </w:r>
          </w:p>
        </w:tc>
        <w:tc>
          <w:tcPr>
            <w:tcW w:w="1923" w:type="dxa"/>
          </w:tcPr>
          <w:p w14:paraId="6CB96ABA" w14:textId="0ECA0BF1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See Kapow Website</w:t>
            </w:r>
          </w:p>
        </w:tc>
        <w:tc>
          <w:tcPr>
            <w:tcW w:w="1923" w:type="dxa"/>
          </w:tcPr>
          <w:p w14:paraId="1F0BDF3C" w14:textId="0C93270B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  <w:r w:rsidRPr="00067A65">
              <w:rPr>
                <w:rFonts w:ascii="Century Gothic" w:eastAsia="Century Gothic" w:hAnsi="Century Gothic" w:cs="Century Gothic"/>
              </w:rPr>
              <w:t>See Kapow Website</w:t>
            </w:r>
          </w:p>
        </w:tc>
        <w:tc>
          <w:tcPr>
            <w:tcW w:w="1923" w:type="dxa"/>
          </w:tcPr>
          <w:p w14:paraId="30BCBF43" w14:textId="2EBFF208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  <w:r w:rsidRPr="00067A65">
              <w:rPr>
                <w:rFonts w:ascii="Century Gothic" w:eastAsia="Century Gothic" w:hAnsi="Century Gothic" w:cs="Century Gothic"/>
              </w:rPr>
              <w:t>See Kapow Website</w:t>
            </w:r>
          </w:p>
        </w:tc>
        <w:tc>
          <w:tcPr>
            <w:tcW w:w="1924" w:type="dxa"/>
          </w:tcPr>
          <w:p w14:paraId="54AFC85D" w14:textId="7DB2ABD2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  <w:r w:rsidRPr="00067A65">
              <w:rPr>
                <w:rFonts w:ascii="Century Gothic" w:eastAsia="Century Gothic" w:hAnsi="Century Gothic" w:cs="Century Gothic"/>
              </w:rPr>
              <w:t>See Kapow Website</w:t>
            </w:r>
          </w:p>
        </w:tc>
        <w:tc>
          <w:tcPr>
            <w:tcW w:w="1924" w:type="dxa"/>
          </w:tcPr>
          <w:p w14:paraId="27217F69" w14:textId="445C1A8D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  <w:r w:rsidRPr="00067A65">
              <w:rPr>
                <w:rFonts w:ascii="Century Gothic" w:eastAsia="Century Gothic" w:hAnsi="Century Gothic" w:cs="Century Gothic"/>
              </w:rPr>
              <w:t>See Kapow Website</w:t>
            </w:r>
          </w:p>
        </w:tc>
        <w:tc>
          <w:tcPr>
            <w:tcW w:w="1924" w:type="dxa"/>
          </w:tcPr>
          <w:p w14:paraId="4B21A2CE" w14:textId="77777777" w:rsidR="004A3A45" w:rsidRDefault="004A3A45" w:rsidP="004A3A45">
            <w:pPr>
              <w:rPr>
                <w:rFonts w:ascii="Century Gothic" w:eastAsia="Century Gothic" w:hAnsi="Century Gothic" w:cs="Century Gothic"/>
              </w:rPr>
            </w:pPr>
          </w:p>
        </w:tc>
      </w:tr>
    </w:tbl>
    <w:p w14:paraId="277A6719" w14:textId="7A621642" w:rsidR="004E4CFE" w:rsidRDefault="004E4CFE">
      <w:pPr>
        <w:rPr>
          <w:rFonts w:ascii="Century Gothic" w:eastAsia="Century Gothic" w:hAnsi="Century Gothic" w:cs="Century Gothic"/>
        </w:rPr>
      </w:pPr>
    </w:p>
    <w:sectPr w:rsidR="004E4CFE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261FC23-157F-48E8-A4A7-8CCDC532BF88}"/>
    <w:embedBold r:id="rId2" w:fontKey="{E6A600C4-451C-4624-AEFE-F43674A65FC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0313710-05D4-448B-A1A9-DEADF869C8CE}"/>
    <w:embedItalic r:id="rId4" w:fontKey="{40FD0BA4-4FEE-4CF3-92BC-87CAEAAE3159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B188A2D8-98BE-4CE0-B28B-14289819BBE9}"/>
    <w:embedBold r:id="rId6" w:fontKey="{AF9A6CB9-555E-4F24-AC54-C0C8BE78F2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7E70CD5-778A-428A-A5B3-15E74E3FE5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CFE"/>
    <w:rsid w:val="0008207A"/>
    <w:rsid w:val="001825C0"/>
    <w:rsid w:val="002460F6"/>
    <w:rsid w:val="002E6DAD"/>
    <w:rsid w:val="004A3A45"/>
    <w:rsid w:val="004E4CFE"/>
    <w:rsid w:val="005A2578"/>
    <w:rsid w:val="007467A1"/>
    <w:rsid w:val="007F1F39"/>
    <w:rsid w:val="00886AAF"/>
    <w:rsid w:val="00EB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ED016"/>
  <w15:docId w15:val="{574F24DA-BDD6-4E23-8323-0D25373A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7F1F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q=the+arctic+&amp;ei=l02zY_iHHIuWhbIP--itqAI&amp;ved=0ahUKEwi4r9GV66n8AhULS0EAHXt0CyUQ4dUDCA8&amp;uact=5&amp;oq=the+arctic+&amp;gs_lcp=Cgxnd3Mtd2l6LXNlcnAQAzIHCAAQsQMQQzIHCC4QsQMQQzIECAAQQzIFCAAQkQIyBAguEEMyBQgAEJECMgQIABBDMgQIABBDMgQILhBDMgQILhBDOgoIABBHENYEELADSgQIQRgASgQIRhgAUOwEWOwEYOAGaAFwAXgAgAFsiAFskgEDMC4xmAEAoAEByAEIwAEB&amp;sclient=gws-wiz-serp" TargetMode="External"/><Relationship Id="rId5" Type="http://schemas.openxmlformats.org/officeDocument/2006/relationships/hyperlink" Target="https://www.youtube.com/watch?v=b-9xDztBhzE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juLFTSH2maVmPaePTjJMUCqCgQ==">CgMxLjAyCGguZ2pkZ3hzOAByITF6UDBMR0VsOXAtYWMtbzhxRHAzRkI1dW5xbWI1cGdwUA==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Hewson</dc:creator>
  <cp:lastModifiedBy>Helen Hewson</cp:lastModifiedBy>
  <cp:revision>7</cp:revision>
  <dcterms:created xsi:type="dcterms:W3CDTF">2025-01-10T11:24:00Z</dcterms:created>
  <dcterms:modified xsi:type="dcterms:W3CDTF">2025-01-23T20:04:00Z</dcterms:modified>
</cp:coreProperties>
</file>